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18370">
      <w:pPr>
        <w:pStyle w:val="2"/>
        <w:bidi w:val="0"/>
        <w:jc w:val="center"/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针炙机技术参数</w:t>
      </w:r>
    </w:p>
    <w:p w14:paraId="7CD051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/>
          <w:strike w:val="0"/>
          <w:dstrike w:val="0"/>
          <w:sz w:val="28"/>
          <w:szCs w:val="28"/>
          <w:highlight w:val="none"/>
          <w:lang w:val="en-US" w:eastAsia="zh-CN"/>
        </w:rPr>
      </w:pPr>
    </w:p>
    <w:p w14:paraId="1184E9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/>
          <w:strike w:val="0"/>
          <w:dstrike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trike w:val="0"/>
          <w:dstrike w:val="0"/>
          <w:sz w:val="28"/>
          <w:szCs w:val="28"/>
          <w:highlight w:val="none"/>
          <w:lang w:val="en-US" w:eastAsia="zh-CN"/>
        </w:rPr>
        <w:t>1、正常工作条件: 环境温度: 5°C~40°C 相对湿度: ≤80%</w:t>
      </w:r>
    </w:p>
    <w:p w14:paraId="190783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/>
          <w:strike w:val="0"/>
          <w:dstrike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trike w:val="0"/>
          <w:dstrike w:val="0"/>
          <w:sz w:val="28"/>
          <w:szCs w:val="28"/>
          <w:highlight w:val="none"/>
          <w:lang w:val="en-US" w:eastAsia="zh-CN"/>
        </w:rPr>
        <w:t>2、电源电压: 可使用市电和干电池供电</w:t>
      </w:r>
    </w:p>
    <w:p w14:paraId="746130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/>
          <w:strike w:val="0"/>
          <w:dstrike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trike w:val="0"/>
          <w:dstrike w:val="0"/>
          <w:sz w:val="28"/>
          <w:szCs w:val="28"/>
          <w:highlight w:val="none"/>
          <w:lang w:val="en-US" w:eastAsia="zh-CN"/>
        </w:rPr>
        <w:t>3、脉冲波形: 非对称双向脉冲波。</w:t>
      </w:r>
    </w:p>
    <w:p w14:paraId="60EDDF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/>
          <w:strike w:val="0"/>
          <w:dstrike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trike w:val="0"/>
          <w:dstrike w:val="0"/>
          <w:sz w:val="28"/>
          <w:szCs w:val="28"/>
          <w:highlight w:val="none"/>
          <w:lang w:val="en-US" w:eastAsia="zh-CN"/>
        </w:rPr>
        <w:t>4、脉冲频率:</w:t>
      </w:r>
    </w:p>
    <w:p w14:paraId="252521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0" w:leftChars="100" w:firstLine="0" w:firstLineChars="0"/>
        <w:jc w:val="both"/>
        <w:textAlignment w:val="auto"/>
        <w:rPr>
          <w:rFonts w:hint="eastAsia" w:ascii="仿宋" w:hAnsi="仿宋" w:eastAsia="仿宋" w:cs="仿宋"/>
          <w:b w:val="0"/>
          <w:bCs/>
          <w:strike w:val="0"/>
          <w:dstrike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trike w:val="0"/>
          <w:dstrike w:val="0"/>
          <w:sz w:val="28"/>
          <w:szCs w:val="28"/>
          <w:highlight w:val="none"/>
          <w:lang w:val="en-US" w:eastAsia="zh-CN"/>
        </w:rPr>
        <w:t>4.1、连续波频率:0.05~101Hz，步进可调，允差±15%，</w:t>
      </w:r>
    </w:p>
    <w:p w14:paraId="26740B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0" w:leftChars="100" w:firstLine="0" w:firstLineChars="0"/>
        <w:jc w:val="both"/>
        <w:textAlignment w:val="auto"/>
        <w:rPr>
          <w:rFonts w:hint="eastAsia" w:ascii="仿宋" w:hAnsi="仿宋" w:eastAsia="仿宋" w:cs="仿宋"/>
          <w:b w:val="0"/>
          <w:bCs/>
          <w:strike w:val="0"/>
          <w:dstrike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trike w:val="0"/>
          <w:dstrike w:val="0"/>
          <w:sz w:val="28"/>
          <w:szCs w:val="28"/>
          <w:highlight w:val="none"/>
          <w:lang w:val="en-US" w:eastAsia="zh-CN"/>
        </w:rPr>
        <w:t>4.2、断续波、疏密波调制频率: 10~20 次/分，步进可调，允差±30%</w:t>
      </w:r>
    </w:p>
    <w:p w14:paraId="7F2CE6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/>
          <w:strike w:val="0"/>
          <w:dstrike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trike w:val="0"/>
          <w:dstrike w:val="0"/>
          <w:sz w:val="28"/>
          <w:szCs w:val="28"/>
          <w:highlight w:val="none"/>
          <w:lang w:val="en-US" w:eastAsia="zh-CN"/>
        </w:rPr>
        <w:t>5、治疗仪可用转换开关选择“电针”档或“极板”档，在正常使用时，直接拨动转换开关应输出闭锁，黄色闭锁指示灯常亮，自动切断输出。</w:t>
      </w:r>
    </w:p>
    <w:p w14:paraId="112F99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/>
          <w:strike w:val="0"/>
          <w:dstrike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trike w:val="0"/>
          <w:dstrike w:val="0"/>
          <w:sz w:val="28"/>
          <w:szCs w:val="28"/>
          <w:highlight w:val="none"/>
          <w:lang w:val="en-US" w:eastAsia="zh-CN"/>
        </w:rPr>
        <w:t>6、脉冲峰-峰值电压:</w:t>
      </w:r>
    </w:p>
    <w:p w14:paraId="757E30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0" w:leftChars="100" w:firstLine="0" w:firstLineChars="0"/>
        <w:jc w:val="both"/>
        <w:textAlignment w:val="auto"/>
        <w:rPr>
          <w:rFonts w:hint="eastAsia" w:ascii="仿宋" w:hAnsi="仿宋" w:eastAsia="仿宋" w:cs="仿宋"/>
          <w:b w:val="0"/>
          <w:bCs/>
          <w:strike w:val="0"/>
          <w:dstrike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trike w:val="0"/>
          <w:dstrike w:val="0"/>
          <w:sz w:val="28"/>
          <w:szCs w:val="28"/>
          <w:highlight w:val="none"/>
          <w:lang w:val="en-US" w:eastAsia="zh-CN"/>
        </w:rPr>
        <w:t xml:space="preserve">6.1、转换开关置“电针”档，治疗仪各路输出脉冲峰-峰值电压为17V±30%; </w:t>
      </w:r>
    </w:p>
    <w:p w14:paraId="79C22B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0" w:leftChars="100" w:firstLine="0" w:firstLineChars="0"/>
        <w:jc w:val="both"/>
        <w:textAlignment w:val="auto"/>
        <w:rPr>
          <w:rFonts w:hint="eastAsia" w:ascii="仿宋" w:hAnsi="仿宋" w:eastAsia="仿宋" w:cs="仿宋"/>
          <w:b w:val="0"/>
          <w:bCs/>
          <w:strike w:val="0"/>
          <w:dstrike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trike w:val="0"/>
          <w:dstrike w:val="0"/>
          <w:sz w:val="28"/>
          <w:szCs w:val="28"/>
          <w:highlight w:val="none"/>
          <w:lang w:val="en-US" w:eastAsia="zh-CN"/>
        </w:rPr>
        <w:t xml:space="preserve">6.2、转换开关置“极板”档，治疗仪各路输出脉冲峰-峰值电压 50V±30%; </w:t>
      </w:r>
    </w:p>
    <w:p w14:paraId="7ED589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0" w:leftChars="100" w:firstLine="0" w:firstLineChars="0"/>
        <w:jc w:val="both"/>
        <w:textAlignment w:val="auto"/>
        <w:rPr>
          <w:rFonts w:hint="eastAsia" w:ascii="仿宋" w:hAnsi="仿宋" w:eastAsia="仿宋" w:cs="仿宋"/>
          <w:b w:val="0"/>
          <w:bCs/>
          <w:strike w:val="0"/>
          <w:dstrike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trike w:val="0"/>
          <w:dstrike w:val="0"/>
          <w:sz w:val="28"/>
          <w:szCs w:val="28"/>
          <w:highlight w:val="none"/>
          <w:lang w:val="en-US" w:eastAsia="zh-CN"/>
        </w:rPr>
        <w:t>6.3、输出幅度由零开始连续均匀可调。</w:t>
      </w:r>
    </w:p>
    <w:p w14:paraId="556565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/>
          <w:strike w:val="0"/>
          <w:dstrike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trike w:val="0"/>
          <w:dstrike w:val="0"/>
          <w:sz w:val="28"/>
          <w:szCs w:val="28"/>
          <w:highlight w:val="none"/>
          <w:lang w:val="en-US" w:eastAsia="zh-CN"/>
        </w:rPr>
        <w:t>7、脉冲宽度: 0.5ms 允差±30%。</w:t>
      </w:r>
    </w:p>
    <w:p w14:paraId="7B99D8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/>
          <w:strike w:val="0"/>
          <w:dstrike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trike w:val="0"/>
          <w:dstrike w:val="0"/>
          <w:sz w:val="28"/>
          <w:szCs w:val="28"/>
          <w:highlight w:val="none"/>
          <w:lang w:val="en-US" w:eastAsia="zh-CN"/>
        </w:rPr>
        <w:t>8、直流分量: 治疗仪输出直流分量为零。</w:t>
      </w:r>
    </w:p>
    <w:p w14:paraId="5146B2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/>
          <w:strike w:val="0"/>
          <w:dstrike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trike w:val="0"/>
          <w:dstrike w:val="0"/>
          <w:sz w:val="28"/>
          <w:szCs w:val="28"/>
          <w:highlight w:val="none"/>
          <w:lang w:val="en-US" w:eastAsia="zh-CN"/>
        </w:rPr>
        <w:t>9、最大输出</w:t>
      </w:r>
    </w:p>
    <w:p w14:paraId="16C118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0" w:leftChars="100" w:firstLine="0" w:firstLineChars="0"/>
        <w:jc w:val="both"/>
        <w:textAlignment w:val="auto"/>
        <w:rPr>
          <w:rFonts w:hint="eastAsia" w:ascii="仿宋" w:hAnsi="仿宋" w:eastAsia="仿宋" w:cs="仿宋"/>
          <w:b w:val="0"/>
          <w:bCs/>
          <w:strike w:val="0"/>
          <w:dstrike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trike w:val="0"/>
          <w:dstrike w:val="0"/>
          <w:sz w:val="28"/>
          <w:szCs w:val="28"/>
          <w:highlight w:val="none"/>
          <w:lang w:val="en-US" w:eastAsia="zh-CN"/>
        </w:rPr>
        <w:t>9.1、转换开关置“电针”档，其最大输出电流有效值不超过 10mA;</w:t>
      </w:r>
    </w:p>
    <w:p w14:paraId="5CE2F3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0" w:leftChars="100" w:firstLine="0" w:firstLineChars="0"/>
        <w:jc w:val="both"/>
        <w:textAlignment w:val="auto"/>
        <w:rPr>
          <w:rFonts w:hint="eastAsia" w:ascii="仿宋" w:hAnsi="仿宋" w:eastAsia="仿宋" w:cs="仿宋"/>
          <w:b w:val="0"/>
          <w:bCs/>
          <w:strike w:val="0"/>
          <w:dstrike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trike w:val="0"/>
          <w:dstrike w:val="0"/>
          <w:sz w:val="28"/>
          <w:szCs w:val="28"/>
          <w:highlight w:val="none"/>
          <w:lang w:val="en-US" w:eastAsia="zh-CN"/>
        </w:rPr>
        <w:t>9.2、转换开关置“极板”档，其最大输出电流有效值不超过 50mA。</w:t>
      </w:r>
    </w:p>
    <w:p w14:paraId="5D35BB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/>
          <w:strike w:val="0"/>
          <w:dstrike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trike w:val="0"/>
          <w:dstrike w:val="0"/>
          <w:sz w:val="28"/>
          <w:szCs w:val="28"/>
          <w:highlight w:val="none"/>
          <w:lang w:val="en-US" w:eastAsia="zh-CN"/>
        </w:rPr>
        <w:t>10、定时设置范围: 0~99分钟，允差±10%，倒计时液晶显示。</w:t>
      </w:r>
    </w:p>
    <w:p w14:paraId="6C38CB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/>
          <w:strike w:val="0"/>
          <w:dstrike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trike w:val="0"/>
          <w:dstrike w:val="0"/>
          <w:sz w:val="28"/>
          <w:szCs w:val="28"/>
          <w:highlight w:val="none"/>
          <w:lang w:val="en-US" w:eastAsia="zh-CN"/>
        </w:rPr>
        <w:t>11、频率显示: 液晶显示频率。</w:t>
      </w:r>
    </w:p>
    <w:p w14:paraId="33C3E1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/>
          <w:strike w:val="0"/>
          <w:dstrike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trike w:val="0"/>
          <w:dstrike w:val="0"/>
          <w:sz w:val="28"/>
          <w:szCs w:val="28"/>
          <w:highlight w:val="none"/>
          <w:lang w:val="en-US" w:eastAsia="zh-CN"/>
        </w:rPr>
        <w:t>12、低电压指示: 工作电压低于3.5V 时，显示屏显示指示符号。</w:t>
      </w:r>
    </w:p>
    <w:p w14:paraId="115456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/>
          <w:strike w:val="0"/>
          <w:dstrike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trike w:val="0"/>
          <w:dstrike w:val="0"/>
          <w:sz w:val="28"/>
          <w:szCs w:val="28"/>
          <w:highlight w:val="none"/>
          <w:lang w:val="en-US" w:eastAsia="zh-CN"/>
        </w:rPr>
        <w:t>13、输出闭锁: 除非强度预置在最小位置“OFF”时，否则治疗仪不得有</w:t>
      </w:r>
    </w:p>
    <w:p w14:paraId="34EA7D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/>
          <w:strike w:val="0"/>
          <w:dstrike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trike w:val="0"/>
          <w:dstrike w:val="0"/>
          <w:sz w:val="28"/>
          <w:szCs w:val="28"/>
          <w:highlight w:val="none"/>
          <w:lang w:val="en-US" w:eastAsia="zh-CN"/>
        </w:rPr>
        <w:t>输出，这要求也适用于供电短时中断后又恢复情况下。</w:t>
      </w:r>
    </w:p>
    <w:p w14:paraId="0E08CC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/>
          <w:strike w:val="0"/>
          <w:dstrike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trike w:val="0"/>
          <w:dstrike w:val="0"/>
          <w:sz w:val="28"/>
          <w:szCs w:val="28"/>
          <w:highlight w:val="none"/>
          <w:lang w:val="en-US" w:eastAsia="zh-CN"/>
        </w:rPr>
        <w:t>14、输出路数:治疗仪有6路输出。</w:t>
      </w:r>
    </w:p>
    <w:p w14:paraId="326D96E0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0A07C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DF6F7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DF6F7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144AD3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jNWYwYzMzN2YzY2YzNDU0NDJjNTE3ZDhjZDBkMTMifQ=="/>
  </w:docVars>
  <w:rsids>
    <w:rsidRoot w:val="68D22E83"/>
    <w:rsid w:val="1748495A"/>
    <w:rsid w:val="55631E4D"/>
    <w:rsid w:val="68D22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黑体" w:cs="黑体"/>
      <w:b/>
      <w:spacing w:val="20"/>
      <w:kern w:val="24"/>
      <w:sz w:val="52"/>
      <w:szCs w:val="5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 w:val="0"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506</Words>
  <Characters>581</Characters>
  <Lines>0</Lines>
  <Paragraphs>0</Paragraphs>
  <TotalTime>68</TotalTime>
  <ScaleCrop>false</ScaleCrop>
  <LinksUpToDate>false</LinksUpToDate>
  <CharactersWithSpaces>602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2024-09-03T02:11:00Z</dcterms:created>
  <dc:creator>至诚之力</dc:creator>
  <cp:lastModifiedBy>至诚之力</cp:lastModifiedBy>
  <cp:lastPrinted>2024-11-21T06:49:59Z</cp:lastPrinted>
  <dcterms:modified xsi:type="dcterms:W3CDTF">2024-11-21T06:56:19Z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2B01C1B852AB421D9771E98D43CD892D_11</vt:lpwstr>
  </property>
</Properties>
</file>