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1A52">
      <w:pPr>
        <w:jc w:val="center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28"/>
        </w:rPr>
        <w:t>空气波压力治疗仪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技术参数</w:t>
      </w:r>
    </w:p>
    <w:bookmarkEnd w:id="0"/>
    <w:p w14:paraId="7899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技术参数</w:t>
      </w:r>
    </w:p>
    <w:p w14:paraId="2F445F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治疗时间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  <w:lang w:val="en-US" w:eastAsia="zh-CN"/>
        </w:rPr>
        <w:t>5-99分钟</w:t>
      </w:r>
    </w:p>
    <w:p w14:paraId="7BEEB7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压力范围：</w:t>
      </w:r>
      <w:r>
        <w:rPr>
          <w:rFonts w:hint="eastAsia" w:ascii="微软雅黑" w:hAnsi="微软雅黑" w:eastAsia="微软雅黑"/>
          <w:lang w:val="en-US" w:eastAsia="zh-CN"/>
        </w:rPr>
        <w:t>0</w:t>
      </w:r>
      <w:r>
        <w:rPr>
          <w:rFonts w:hint="eastAsia" w:ascii="微软雅黑" w:hAnsi="微软雅黑" w:eastAsia="微软雅黑"/>
        </w:rPr>
        <w:t>－2</w:t>
      </w:r>
      <w:r>
        <w:rPr>
          <w:rFonts w:hint="eastAsia" w:ascii="微软雅黑" w:hAnsi="微软雅黑" w:eastAsia="微软雅黑"/>
          <w:lang w:val="en-US" w:eastAsia="zh-CN"/>
        </w:rPr>
        <w:t>10</w:t>
      </w:r>
      <w:r>
        <w:rPr>
          <w:rFonts w:hint="eastAsia" w:ascii="微软雅黑" w:hAnsi="微软雅黑" w:eastAsia="微软雅黑"/>
        </w:rPr>
        <w:t>mmHg</w:t>
      </w:r>
    </w:p>
    <w:p w14:paraId="5F060A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间歇时间：</w:t>
      </w:r>
      <w:r>
        <w:rPr>
          <w:rFonts w:hint="eastAsia" w:ascii="微软雅黑" w:hAnsi="微软雅黑" w:eastAsia="微软雅黑"/>
          <w:lang w:val="en-US" w:eastAsia="zh-CN"/>
        </w:rPr>
        <w:t>0-60s</w:t>
      </w:r>
    </w:p>
    <w:p w14:paraId="3CDE6B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保持时间：0-12s</w:t>
      </w:r>
    </w:p>
    <w:p w14:paraId="347552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工作腔数：6个</w:t>
      </w:r>
    </w:p>
    <w:p w14:paraId="4B6ED6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配置：主机一台、腿部压力带一对、脚刺激板一对、</w:t>
      </w:r>
      <w:r>
        <w:rPr>
          <w:rFonts w:hint="eastAsia" w:ascii="微软雅黑" w:hAnsi="微软雅黑" w:eastAsia="微软雅黑"/>
          <w:lang w:eastAsia="zh-CN"/>
        </w:rPr>
        <w:t>手臂压力带一只、腰部压力带一只、单头连接管一根、</w:t>
      </w:r>
      <w:r>
        <w:rPr>
          <w:rFonts w:hint="eastAsia" w:ascii="微软雅黑" w:hAnsi="微软雅黑" w:eastAsia="微软雅黑"/>
        </w:rPr>
        <w:t>双头连接管一根、</w:t>
      </w:r>
      <w:r>
        <w:rPr>
          <w:rFonts w:hint="eastAsia" w:ascii="微软雅黑" w:hAnsi="微软雅黑" w:eastAsia="微软雅黑"/>
          <w:lang w:eastAsia="zh-CN"/>
        </w:rPr>
        <w:t>堵头一个、</w:t>
      </w:r>
      <w:r>
        <w:rPr>
          <w:rFonts w:hint="eastAsia" w:ascii="微软雅黑" w:hAnsi="微软雅黑" w:eastAsia="微软雅黑"/>
        </w:rPr>
        <w:t>说明书一册、保修单一张、</w:t>
      </w:r>
      <w:r>
        <w:rPr>
          <w:rFonts w:hint="eastAsia" w:ascii="微软雅黑" w:hAnsi="微软雅黑" w:eastAsia="微软雅黑"/>
          <w:lang w:eastAsia="zh-CN"/>
        </w:rPr>
        <w:t>合格证</w:t>
      </w:r>
      <w:r>
        <w:rPr>
          <w:rFonts w:hint="eastAsia" w:ascii="微软雅黑" w:hAnsi="微软雅黑" w:eastAsia="微软雅黑"/>
        </w:rPr>
        <w:t>一张</w:t>
      </w:r>
      <w:r>
        <w:rPr>
          <w:rFonts w:hint="eastAsia" w:ascii="微软雅黑" w:hAnsi="微软雅黑" w:eastAsia="微软雅黑"/>
          <w:lang w:eastAsia="zh-CN"/>
        </w:rPr>
        <w:t>、医用小推车一台</w:t>
      </w:r>
    </w:p>
    <w:p w14:paraId="2D633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/>
          <w:b/>
          <w:color w:val="auto"/>
        </w:rPr>
      </w:pPr>
      <w:r>
        <w:rPr>
          <w:rFonts w:hint="eastAsia" w:ascii="微软雅黑" w:hAnsi="微软雅黑" w:eastAsia="微软雅黑"/>
          <w:b/>
        </w:rPr>
        <w:t>功能参数</w:t>
      </w:r>
    </w:p>
    <w:p w14:paraId="019F04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eastAsia="zh-CN"/>
        </w:rPr>
        <w:t>内置安全控制系统，</w:t>
      </w:r>
      <w:r>
        <w:rPr>
          <w:rFonts w:hint="eastAsia" w:ascii="微软雅黑" w:hAnsi="微软雅黑" w:eastAsia="微软雅黑" w:cs="Arial"/>
          <w:color w:val="auto"/>
          <w:lang w:val="en-US" w:eastAsia="zh-CN"/>
        </w:rPr>
        <w:t>部分工作模式下，压力和间歇时间都进行安全设置，降低误操作的风险。</w:t>
      </w:r>
    </w:p>
    <w:p w14:paraId="441497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一键操作梯度压力，方便治疗，减少医护工作量。</w:t>
      </w:r>
    </w:p>
    <w:p w14:paraId="66A1BE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十二种工作模式，适用更多临床治疗需求。</w:t>
      </w:r>
    </w:p>
    <w:p w14:paraId="355F09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治疗结束自动抽气，减少医护工作量。</w:t>
      </w:r>
    </w:p>
    <w:p w14:paraId="7A6F5C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多种组合工作模式，适用更多治疗需求。</w:t>
      </w:r>
    </w:p>
    <w:p w14:paraId="032C0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超静音设计，工作噪音低于≤50dB，防止干扰患者休息。</w:t>
      </w:r>
    </w:p>
    <w:p w14:paraId="483B11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大屏显示，触摸控制。</w:t>
      </w:r>
    </w:p>
    <w:p w14:paraId="1E5907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具有保存治疗处方功能，方便临床实用。</w:t>
      </w:r>
    </w:p>
    <w:p w14:paraId="65C6F0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具有零压跳过功能，避开创面、留置针等不宜挤压的部位。</w:t>
      </w:r>
    </w:p>
    <w:p w14:paraId="23FE70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具有</w:t>
      </w:r>
      <w:r>
        <w:rPr>
          <w:rFonts w:hint="eastAsia" w:ascii="微软雅黑" w:hAnsi="微软雅黑" w:eastAsia="微软雅黑" w:cs="Arial"/>
          <w:color w:val="auto"/>
          <w:lang w:eastAsia="zh-CN"/>
        </w:rPr>
        <w:t>急停按键功能，确保患者安全，极大减少护理工作量。</w:t>
      </w:r>
    </w:p>
    <w:p w14:paraId="61D06C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具有梯度压力功能，</w:t>
      </w:r>
      <w:r>
        <w:rPr>
          <w:rFonts w:hint="eastAsia" w:ascii="微软雅黑" w:hAnsi="微软雅黑" w:eastAsia="微软雅黑" w:cs="Arial"/>
          <w:color w:val="auto"/>
          <w:lang w:eastAsia="zh-CN"/>
        </w:rPr>
        <w:t>防止静脉逆流，有效增加静脉血回流。</w:t>
      </w:r>
    </w:p>
    <w:p w14:paraId="41F44C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eastAsia="zh-CN"/>
        </w:rPr>
        <w:t>精准压力控制系统。</w:t>
      </w:r>
    </w:p>
    <w:p w14:paraId="43F422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eastAsia="zh-CN"/>
        </w:rPr>
        <w:t>超强抗压气囊，不易破损。</w:t>
      </w:r>
    </w:p>
    <w:p w14:paraId="3A9CC0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6腔序贯叠加四层气囊设计，无挤压死角造成的体液滞留，治疗更舒适。</w:t>
      </w:r>
    </w:p>
    <w:p w14:paraId="64F23B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实时压力检测及提示功能。</w:t>
      </w:r>
    </w:p>
    <w:p w14:paraId="4974E3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气囊漏气检测。</w:t>
      </w:r>
    </w:p>
    <w:p w14:paraId="4BA4CE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可同时治疗四个肢体。</w:t>
      </w:r>
    </w:p>
    <w:p w14:paraId="08B4DE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 w:ascii="微软雅黑" w:hAnsi="微软雅黑" w:eastAsia="微软雅黑" w:cs="Arial"/>
          <w:color w:val="auto"/>
          <w:lang w:val="en-US" w:eastAsia="zh-CN"/>
        </w:rPr>
      </w:pPr>
      <w:r>
        <w:rPr>
          <w:rFonts w:hint="eastAsia" w:ascii="微软雅黑" w:hAnsi="微软雅黑" w:eastAsia="微软雅黑" w:cs="Arial"/>
          <w:color w:val="auto"/>
          <w:lang w:val="en-US" w:eastAsia="zh-CN"/>
        </w:rPr>
        <w:t>断电保护功能，仪器在突然断电时自动泄压保护。</w:t>
      </w:r>
    </w:p>
    <w:p w14:paraId="007C5588">
      <w:pPr>
        <w:rPr>
          <w:rFonts w:ascii="微软雅黑" w:hAnsi="微软雅黑" w:eastAsia="微软雅黑"/>
          <w:color w:val="auto"/>
        </w:rPr>
      </w:pPr>
    </w:p>
    <w:p w14:paraId="4A8916C7">
      <w:pPr>
        <w:rPr>
          <w:color w:val="auto"/>
        </w:rPr>
      </w:pPr>
    </w:p>
    <w:p w14:paraId="2DD2FF47">
      <w:pPr>
        <w:rPr>
          <w:color w:val="auto"/>
        </w:rPr>
      </w:pPr>
    </w:p>
    <w:sectPr>
      <w:headerReference r:id="rId4" w:type="first"/>
      <w:footerReference r:id="rId5" w:type="default"/>
      <w:headerReference r:id="rId3" w:type="even"/>
      <w:pgSz w:w="11906" w:h="16838"/>
      <w:pgMar w:top="1560" w:right="1416" w:bottom="851" w:left="1276" w:header="851" w:footer="5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6CD2D">
    <w:pPr>
      <w:pStyle w:val="2"/>
      <w:tabs>
        <w:tab w:val="left" w:pos="426"/>
      </w:tabs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68A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68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3454F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43270" cy="5438140"/>
          <wp:effectExtent l="0" t="0" r="5080" b="10160"/>
          <wp:wrapNone/>
          <wp:docPr id="2" name="WordPictureWatermark4670891" descr="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4670891" descr="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3270" cy="543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5B8C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43270" cy="5438140"/>
          <wp:effectExtent l="0" t="0" r="5080" b="10160"/>
          <wp:wrapNone/>
          <wp:docPr id="1" name="WordPictureWatermark4670890" descr="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670890" descr="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3270" cy="543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D455C"/>
    <w:multiLevelType w:val="multilevel"/>
    <w:tmpl w:val="4DED455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4E3362"/>
    <w:multiLevelType w:val="multilevel"/>
    <w:tmpl w:val="654E33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GY4NTM1ODE2N2U0YTJiMzk4MGFmMmY1ODdiYzEifQ=="/>
  </w:docVars>
  <w:rsids>
    <w:rsidRoot w:val="00000000"/>
    <w:rsid w:val="0ACC5D89"/>
    <w:rsid w:val="0C692E75"/>
    <w:rsid w:val="0F1C6452"/>
    <w:rsid w:val="20FC0C37"/>
    <w:rsid w:val="24830E00"/>
    <w:rsid w:val="253F31E0"/>
    <w:rsid w:val="29B5189A"/>
    <w:rsid w:val="2E213866"/>
    <w:rsid w:val="3FAC4683"/>
    <w:rsid w:val="40E90934"/>
    <w:rsid w:val="447339C1"/>
    <w:rsid w:val="47B761F0"/>
    <w:rsid w:val="4F120B27"/>
    <w:rsid w:val="54AF3759"/>
    <w:rsid w:val="5AB26B9A"/>
    <w:rsid w:val="600F05EB"/>
    <w:rsid w:val="6769446A"/>
    <w:rsid w:val="6ADB6BF9"/>
    <w:rsid w:val="71614A1E"/>
    <w:rsid w:val="7B787210"/>
    <w:rsid w:val="7EB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b/>
      <w:sz w:val="24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579</Characters>
  <Lines>0</Lines>
  <Paragraphs>0</Paragraphs>
  <TotalTime>14</TotalTime>
  <ScaleCrop>false</ScaleCrop>
  <LinksUpToDate>false</LinksUpToDate>
  <CharactersWithSpaces>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2022-03-23T05:28:00Z</dcterms:created>
  <dc:creator>Administrator</dc:creator>
  <cp:lastModifiedBy>至诚之力</cp:lastModifiedBy>
  <dcterms:modified xsi:type="dcterms:W3CDTF">2024-12-28T02:21:33Z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49FEF18E8DE74FCD8B192EFDC804585C_13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