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DEA35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骨科手术显微镜技术参数</w:t>
      </w:r>
    </w:p>
    <w:p w14:paraId="46399B93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 xml:space="preserve">主副镜是双人双目 180°固定体位，（对手镜）同光路、同倍率、同视场，景深一致。 </w:t>
      </w:r>
    </w:p>
    <w:p w14:paraId="6750A927">
      <w:pPr>
        <w:rPr>
          <w:rFonts w:hint="eastAsia"/>
        </w:rPr>
      </w:pPr>
      <w:r>
        <w:rPr>
          <w:rFonts w:hint="eastAsia"/>
        </w:rPr>
        <w:t xml:space="preserve">2. 大物镜工作距离：200mm 250mm 300mm，更换大物镜简单、方便、快捷（20 秒内） </w:t>
      </w:r>
    </w:p>
    <w:p w14:paraId="371D629E">
      <w:pPr>
        <w:rPr>
          <w:rFonts w:hint="eastAsia"/>
        </w:rPr>
      </w:pPr>
      <w:r>
        <w:rPr>
          <w:rFonts w:hint="eastAsia"/>
        </w:rPr>
        <w:t xml:space="preserve">3. 放大倍数：5X-25X 电动连续变倍（也可手动） </w:t>
      </w:r>
    </w:p>
    <w:p w14:paraId="74FC3054">
      <w:pPr>
        <w:rPr>
          <w:rFonts w:hint="eastAsia"/>
        </w:rPr>
      </w:pPr>
      <w:r>
        <w:rPr>
          <w:rFonts w:hint="eastAsia"/>
        </w:rPr>
        <w:t xml:space="preserve">4. 视野直径：Φ82.5~Φ11mm， </w:t>
      </w:r>
    </w:p>
    <w:p w14:paraId="6234460C">
      <w:pPr>
        <w:rPr>
          <w:rFonts w:hint="eastAsia"/>
        </w:rPr>
      </w:pPr>
      <w:r>
        <w:rPr>
          <w:rFonts w:hint="eastAsia"/>
        </w:rPr>
        <w:t xml:space="preserve">5. 短型“万向节”结构单目示教镜 </w:t>
      </w:r>
    </w:p>
    <w:p w14:paraId="3CC0AC2E">
      <w:pPr>
        <w:rPr>
          <w:rFonts w:hint="eastAsia"/>
        </w:rPr>
      </w:pPr>
      <w:r>
        <w:rPr>
          <w:rFonts w:hint="eastAsia"/>
        </w:rPr>
        <w:t xml:space="preserve">6. 目镜：12.5XΦ27.5mm 艾尔弗型广角目镜 </w:t>
      </w:r>
    </w:p>
    <w:p w14:paraId="7222F39E">
      <w:pPr>
        <w:rPr>
          <w:rFonts w:hint="eastAsia"/>
        </w:rPr>
      </w:pPr>
      <w:r>
        <w:rPr>
          <w:rFonts w:hint="eastAsia"/>
        </w:rPr>
        <w:t xml:space="preserve">7. 目距调节范围：54mm~75mm, </w:t>
      </w:r>
    </w:p>
    <w:p w14:paraId="0699BBC7">
      <w:pPr>
        <w:rPr>
          <w:rFonts w:hint="eastAsia"/>
        </w:rPr>
      </w:pPr>
      <w:r>
        <w:rPr>
          <w:rFonts w:hint="eastAsia"/>
        </w:rPr>
        <w:t xml:space="preserve">8. 视度调节：±6D, </w:t>
      </w:r>
    </w:p>
    <w:p w14:paraId="5EC61551">
      <w:pPr>
        <w:rPr>
          <w:rFonts w:hint="eastAsia"/>
        </w:rPr>
      </w:pPr>
      <w:r>
        <w:rPr>
          <w:rFonts w:hint="eastAsia"/>
        </w:rPr>
        <w:t xml:space="preserve">9. 电动微调范围：40mm, </w:t>
      </w:r>
    </w:p>
    <w:p w14:paraId="4B0739A7"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. 机架弹簧臂平衡式， </w:t>
      </w:r>
    </w:p>
    <w:p w14:paraId="3FD0D70B">
      <w:pPr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机架</w:t>
      </w:r>
      <w:r>
        <w:rPr>
          <w:rFonts w:hint="eastAsia"/>
        </w:rPr>
        <w:t xml:space="preserve">粗调范围：500mm（地面至大物镜 900~1400mm） 电动微调焦范围：40mm， </w:t>
      </w:r>
    </w:p>
    <w:p w14:paraId="1A95BE10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机架</w:t>
      </w:r>
      <w:r>
        <w:rPr>
          <w:rFonts w:hint="eastAsia"/>
        </w:rPr>
        <w:t xml:space="preserve">最大伸出距离：1200mm， </w:t>
      </w:r>
    </w:p>
    <w:p w14:paraId="29F645DD">
      <w:pPr>
        <w:rPr>
          <w:rFonts w:hint="eastAsia"/>
        </w:rPr>
      </w:pPr>
      <w:r>
        <w:rPr>
          <w:rFonts w:hint="eastAsia"/>
          <w:lang w:val="en-US" w:eastAsia="zh-CN"/>
        </w:rPr>
        <w:t xml:space="preserve">13 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机架</w:t>
      </w:r>
      <w:r>
        <w:rPr>
          <w:rFonts w:hint="eastAsia"/>
        </w:rPr>
        <w:t xml:space="preserve">X-Y 平面移动器，可自动归零复位，移动范围（前后、左右）：各 40mm。 </w:t>
      </w:r>
    </w:p>
    <w:p w14:paraId="6804A2F8">
      <w:pPr>
        <w:rPr>
          <w:rFonts w:hint="eastAsia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</w:rPr>
        <w:t xml:space="preserve"> 独立的双光源照明：卤素灯采用 4 灯泡瞬间转换，150W/15V 灯泡，同轴冷光源照明，术面照度≧60000LX 以上，可选配 LED 照明长寿命自然光，术面照度可达 160000LX 以上，双光源均可瞬间切换。 </w:t>
      </w:r>
    </w:p>
    <w:p w14:paraId="7CE75AF1">
      <w:pPr>
        <w:rPr>
          <w:rFonts w:hint="eastAsia"/>
        </w:rPr>
      </w:pPr>
      <w:r>
        <w:rPr>
          <w:rFonts w:hint="eastAsia"/>
          <w:lang w:val="en-US" w:eastAsia="zh-CN"/>
        </w:rPr>
        <w:t>15</w:t>
      </w:r>
      <w:r>
        <w:rPr>
          <w:rFonts w:hint="eastAsia"/>
        </w:rPr>
        <w:t xml:space="preserve">. 电源：220V/50HZ，功耗 200W， </w:t>
      </w:r>
    </w:p>
    <w:p w14:paraId="5B95A53A">
      <w:pPr>
        <w:rPr>
          <w:rFonts w:hint="eastAsia"/>
        </w:rPr>
      </w:pPr>
      <w:r>
        <w:rPr>
          <w:rFonts w:hint="eastAsia"/>
          <w:lang w:val="en-US" w:eastAsia="zh-CN"/>
        </w:rPr>
        <w:t>16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>机架</w:t>
      </w:r>
      <w:r>
        <w:rPr>
          <w:rFonts w:hint="eastAsia"/>
        </w:rPr>
        <w:t xml:space="preserve">多功能防水脚踏开关 </w:t>
      </w:r>
    </w:p>
    <w:p w14:paraId="358617C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配置清单</w:t>
      </w:r>
    </w:p>
    <w:tbl>
      <w:tblPr>
        <w:tblStyle w:val="4"/>
        <w:tblpPr w:leftFromText="180" w:rightFromText="180" w:vertAnchor="text" w:horzAnchor="page" w:tblpX="2985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379"/>
        <w:gridCol w:w="1056"/>
        <w:gridCol w:w="810"/>
        <w:gridCol w:w="900"/>
      </w:tblGrid>
      <w:tr w14:paraId="326D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702C4684">
            <w:r>
              <w:rPr>
                <w:rFonts w:hint="eastAsia"/>
              </w:rPr>
              <w:t>序号</w:t>
            </w:r>
          </w:p>
        </w:tc>
        <w:tc>
          <w:tcPr>
            <w:tcW w:w="2379" w:type="dxa"/>
          </w:tcPr>
          <w:p w14:paraId="3372D10B">
            <w:r>
              <w:rPr>
                <w:rFonts w:hint="eastAsia"/>
              </w:rPr>
              <w:t>名称</w:t>
            </w:r>
          </w:p>
        </w:tc>
        <w:tc>
          <w:tcPr>
            <w:tcW w:w="1056" w:type="dxa"/>
          </w:tcPr>
          <w:p w14:paraId="633D37B5">
            <w:r>
              <w:rPr>
                <w:rFonts w:hint="eastAsia"/>
              </w:rPr>
              <w:t>数量</w:t>
            </w:r>
          </w:p>
        </w:tc>
        <w:tc>
          <w:tcPr>
            <w:tcW w:w="810" w:type="dxa"/>
          </w:tcPr>
          <w:p w14:paraId="536FD7C5">
            <w:r>
              <w:rPr>
                <w:rFonts w:hint="eastAsia"/>
              </w:rPr>
              <w:t>单位</w:t>
            </w:r>
          </w:p>
        </w:tc>
        <w:tc>
          <w:tcPr>
            <w:tcW w:w="900" w:type="dxa"/>
          </w:tcPr>
          <w:p w14:paraId="6E460729">
            <w:r>
              <w:rPr>
                <w:rFonts w:hint="eastAsia"/>
              </w:rPr>
              <w:t>备注</w:t>
            </w:r>
          </w:p>
        </w:tc>
      </w:tr>
      <w:tr w14:paraId="2717A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650BB856">
            <w:r>
              <w:rPr>
                <w:rFonts w:hint="eastAsia"/>
              </w:rPr>
              <w:t>1</w:t>
            </w:r>
          </w:p>
        </w:tc>
        <w:tc>
          <w:tcPr>
            <w:tcW w:w="2379" w:type="dxa"/>
          </w:tcPr>
          <w:p w14:paraId="372152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双人双目手术显微镜主机</w:t>
            </w:r>
          </w:p>
        </w:tc>
        <w:tc>
          <w:tcPr>
            <w:tcW w:w="1056" w:type="dxa"/>
          </w:tcPr>
          <w:p w14:paraId="6A86A1E8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2114AB43">
            <w:r>
              <w:rPr>
                <w:rFonts w:hint="eastAsia"/>
              </w:rPr>
              <w:t>台</w:t>
            </w:r>
          </w:p>
        </w:tc>
        <w:tc>
          <w:tcPr>
            <w:tcW w:w="900" w:type="dxa"/>
          </w:tcPr>
          <w:p w14:paraId="4D26957A"/>
        </w:tc>
      </w:tr>
      <w:tr w14:paraId="7E9E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04C49BA9">
            <w:r>
              <w:rPr>
                <w:rFonts w:hint="eastAsia"/>
              </w:rPr>
              <w:t>2</w:t>
            </w:r>
          </w:p>
        </w:tc>
        <w:tc>
          <w:tcPr>
            <w:tcW w:w="2379" w:type="dxa"/>
          </w:tcPr>
          <w:p w14:paraId="0525A3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手术显微镜平衡机架</w:t>
            </w:r>
          </w:p>
        </w:tc>
        <w:tc>
          <w:tcPr>
            <w:tcW w:w="1056" w:type="dxa"/>
          </w:tcPr>
          <w:p w14:paraId="4EE0EF5D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53136449">
            <w:r>
              <w:rPr>
                <w:rFonts w:hint="eastAsia"/>
              </w:rPr>
              <w:t>台</w:t>
            </w:r>
          </w:p>
        </w:tc>
        <w:tc>
          <w:tcPr>
            <w:tcW w:w="900" w:type="dxa"/>
          </w:tcPr>
          <w:p w14:paraId="5BA1DEED"/>
        </w:tc>
      </w:tr>
      <w:tr w14:paraId="6D71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0A5CFAD6">
            <w:r>
              <w:rPr>
                <w:rFonts w:hint="eastAsia"/>
              </w:rPr>
              <w:t>3</w:t>
            </w:r>
          </w:p>
        </w:tc>
        <w:tc>
          <w:tcPr>
            <w:tcW w:w="2379" w:type="dxa"/>
          </w:tcPr>
          <w:p w14:paraId="5617720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短柄万向节单目示教镜</w:t>
            </w:r>
          </w:p>
        </w:tc>
        <w:tc>
          <w:tcPr>
            <w:tcW w:w="1056" w:type="dxa"/>
          </w:tcPr>
          <w:p w14:paraId="6843EDA3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5E20B181">
            <w:r>
              <w:rPr>
                <w:rFonts w:hint="eastAsia"/>
              </w:rPr>
              <w:t>件</w:t>
            </w:r>
          </w:p>
        </w:tc>
        <w:tc>
          <w:tcPr>
            <w:tcW w:w="900" w:type="dxa"/>
          </w:tcPr>
          <w:p w14:paraId="4A5AB548"/>
        </w:tc>
      </w:tr>
      <w:tr w14:paraId="78EF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4716DA22">
            <w:r>
              <w:rPr>
                <w:rFonts w:hint="eastAsia"/>
              </w:rPr>
              <w:t>4</w:t>
            </w:r>
          </w:p>
        </w:tc>
        <w:tc>
          <w:tcPr>
            <w:tcW w:w="2379" w:type="dxa"/>
          </w:tcPr>
          <w:p w14:paraId="5F8799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X-Y平面移动器带归零复位</w:t>
            </w:r>
          </w:p>
        </w:tc>
        <w:tc>
          <w:tcPr>
            <w:tcW w:w="1056" w:type="dxa"/>
          </w:tcPr>
          <w:p w14:paraId="1F6D36D9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6E3CA129">
            <w:r>
              <w:rPr>
                <w:rFonts w:hint="eastAsia"/>
              </w:rPr>
              <w:t>件</w:t>
            </w:r>
          </w:p>
        </w:tc>
        <w:tc>
          <w:tcPr>
            <w:tcW w:w="900" w:type="dxa"/>
          </w:tcPr>
          <w:p w14:paraId="43389AD5"/>
        </w:tc>
      </w:tr>
      <w:tr w14:paraId="2D06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585D1C47">
            <w:r>
              <w:rPr>
                <w:rFonts w:hint="eastAsia"/>
              </w:rPr>
              <w:t>5</w:t>
            </w:r>
          </w:p>
        </w:tc>
        <w:tc>
          <w:tcPr>
            <w:tcW w:w="2379" w:type="dxa"/>
          </w:tcPr>
          <w:p w14:paraId="4B5C82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大物镜F=200mm</w:t>
            </w:r>
          </w:p>
        </w:tc>
        <w:tc>
          <w:tcPr>
            <w:tcW w:w="1056" w:type="dxa"/>
          </w:tcPr>
          <w:p w14:paraId="583676F8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3DE81D61">
            <w:r>
              <w:rPr>
                <w:rFonts w:hint="eastAsia"/>
              </w:rPr>
              <w:t>只</w:t>
            </w:r>
          </w:p>
        </w:tc>
        <w:tc>
          <w:tcPr>
            <w:tcW w:w="900" w:type="dxa"/>
          </w:tcPr>
          <w:p w14:paraId="156A70BE"/>
        </w:tc>
      </w:tr>
      <w:tr w14:paraId="3097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77DDD861">
            <w:r>
              <w:rPr>
                <w:rFonts w:hint="eastAsia"/>
              </w:rPr>
              <w:t>6</w:t>
            </w:r>
          </w:p>
        </w:tc>
        <w:tc>
          <w:tcPr>
            <w:tcW w:w="2379" w:type="dxa"/>
          </w:tcPr>
          <w:p w14:paraId="08F5A0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大物镜F=250mm</w:t>
            </w:r>
          </w:p>
        </w:tc>
        <w:tc>
          <w:tcPr>
            <w:tcW w:w="1056" w:type="dxa"/>
          </w:tcPr>
          <w:p w14:paraId="2AACFE4A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1945A911">
            <w:r>
              <w:rPr>
                <w:rFonts w:hint="eastAsia"/>
              </w:rPr>
              <w:t>只</w:t>
            </w:r>
          </w:p>
        </w:tc>
        <w:tc>
          <w:tcPr>
            <w:tcW w:w="900" w:type="dxa"/>
          </w:tcPr>
          <w:p w14:paraId="4803452A"/>
        </w:tc>
      </w:tr>
      <w:tr w14:paraId="6916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29877484">
            <w:r>
              <w:rPr>
                <w:rFonts w:hint="eastAsia"/>
              </w:rPr>
              <w:t>7</w:t>
            </w:r>
          </w:p>
        </w:tc>
        <w:tc>
          <w:tcPr>
            <w:tcW w:w="2379" w:type="dxa"/>
          </w:tcPr>
          <w:p w14:paraId="1FAB57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大物镜F=300mm</w:t>
            </w:r>
          </w:p>
        </w:tc>
        <w:tc>
          <w:tcPr>
            <w:tcW w:w="1056" w:type="dxa"/>
          </w:tcPr>
          <w:p w14:paraId="7D9633E4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105949BA">
            <w:r>
              <w:rPr>
                <w:rFonts w:hint="eastAsia"/>
              </w:rPr>
              <w:t>只</w:t>
            </w:r>
          </w:p>
        </w:tc>
        <w:tc>
          <w:tcPr>
            <w:tcW w:w="900" w:type="dxa"/>
          </w:tcPr>
          <w:p w14:paraId="26C4C946"/>
        </w:tc>
      </w:tr>
      <w:tr w14:paraId="5AC8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5C8C097A">
            <w:r>
              <w:rPr>
                <w:rFonts w:hint="eastAsia"/>
              </w:rPr>
              <w:t>8</w:t>
            </w:r>
          </w:p>
        </w:tc>
        <w:tc>
          <w:tcPr>
            <w:tcW w:w="2379" w:type="dxa"/>
          </w:tcPr>
          <w:p w14:paraId="6DBBF82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同轴冷光源光导纤维束</w:t>
            </w:r>
          </w:p>
        </w:tc>
        <w:tc>
          <w:tcPr>
            <w:tcW w:w="1056" w:type="dxa"/>
          </w:tcPr>
          <w:p w14:paraId="1B0E723E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03267B9A">
            <w:r>
              <w:rPr>
                <w:rFonts w:hint="eastAsia"/>
              </w:rPr>
              <w:t>根</w:t>
            </w:r>
          </w:p>
        </w:tc>
        <w:tc>
          <w:tcPr>
            <w:tcW w:w="900" w:type="dxa"/>
          </w:tcPr>
          <w:p w14:paraId="255CD50B"/>
        </w:tc>
      </w:tr>
      <w:tr w14:paraId="490C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496ED1E5">
            <w:r>
              <w:rPr>
                <w:rFonts w:hint="eastAsia"/>
              </w:rPr>
              <w:t>9</w:t>
            </w:r>
          </w:p>
        </w:tc>
        <w:tc>
          <w:tcPr>
            <w:tcW w:w="2379" w:type="dxa"/>
          </w:tcPr>
          <w:p w14:paraId="1DF35F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8功能脚踏控制开关</w:t>
            </w:r>
          </w:p>
        </w:tc>
        <w:tc>
          <w:tcPr>
            <w:tcW w:w="1056" w:type="dxa"/>
          </w:tcPr>
          <w:p w14:paraId="15E1E9B9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71F48E2F">
            <w:r>
              <w:rPr>
                <w:rFonts w:hint="eastAsia"/>
              </w:rPr>
              <w:t>件</w:t>
            </w:r>
          </w:p>
        </w:tc>
        <w:tc>
          <w:tcPr>
            <w:tcW w:w="900" w:type="dxa"/>
          </w:tcPr>
          <w:p w14:paraId="25D0B787"/>
        </w:tc>
      </w:tr>
      <w:tr w14:paraId="71EB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36887560">
            <w:r>
              <w:rPr>
                <w:rFonts w:hint="eastAsia"/>
              </w:rPr>
              <w:t>10</w:t>
            </w:r>
          </w:p>
        </w:tc>
        <w:tc>
          <w:tcPr>
            <w:tcW w:w="2379" w:type="dxa"/>
          </w:tcPr>
          <w:p w14:paraId="6ECC56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独立的LED照明系统（60W）</w:t>
            </w:r>
          </w:p>
        </w:tc>
        <w:tc>
          <w:tcPr>
            <w:tcW w:w="1056" w:type="dxa"/>
          </w:tcPr>
          <w:p w14:paraId="615AB885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6F60D6A9">
            <w:r>
              <w:rPr>
                <w:rFonts w:hint="eastAsia"/>
              </w:rPr>
              <w:t>件</w:t>
            </w:r>
          </w:p>
        </w:tc>
        <w:tc>
          <w:tcPr>
            <w:tcW w:w="900" w:type="dxa"/>
          </w:tcPr>
          <w:p w14:paraId="7EB0810E"/>
        </w:tc>
      </w:tr>
    </w:tbl>
    <w:p w14:paraId="4B3BABD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121CB"/>
    <w:rsid w:val="07716FC5"/>
    <w:rsid w:val="108208E8"/>
    <w:rsid w:val="2D071387"/>
    <w:rsid w:val="36C1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630</Characters>
  <Lines>0</Lines>
  <Paragraphs>0</Paragraphs>
  <TotalTime>22</TotalTime>
  <ScaleCrop>false</ScaleCrop>
  <LinksUpToDate>false</LinksUpToDate>
  <CharactersWithSpaces>680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2025-08-12T09:45:00Z</dcterms:created>
  <dc:creator>至诚之力</dc:creator>
  <cp:lastModifiedBy>至诚之力</cp:lastModifiedBy>
  <dcterms:modified xsi:type="dcterms:W3CDTF">2025-08-13T00:16:08Z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026759313DB14A8D8EF13D3900D90D8C_13</vt:lpwstr>
  </property>
  <property fmtid="{D5CDD505-2E9C-101B-9397-08002B2CF9AE}" pid="4" name="KSOTemplateDocerSaveRecord">
    <vt:lpwstr>eyJoZGlkIjoiMzE0N2I2YzE1MDRkODE5ZGU4OTY4ODI5NzcxMDNlZTIiLCJ1c2VySWQiOiI0NDMyODIyMDUifQ==</vt:lpwstr>
  </property>
</Properties>
</file>