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81C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绝缘检测仪技术参数</w:t>
      </w:r>
    </w:p>
    <w:p w14:paraId="1579684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 功能：</w:t>
      </w:r>
    </w:p>
    <w:p w14:paraId="79E09FE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1.1电外科器械绝缘性能检测和导通性能检测；</w:t>
      </w:r>
    </w:p>
    <w:p w14:paraId="4CC3CA1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1.2 单极电刀电缆线导通性能及绝缘性能检测；</w:t>
      </w:r>
    </w:p>
    <w:p w14:paraId="19FF803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双极电刀电缆线导通性能检测；双极电刀电缆线短路检测；双极电刀电缆线外部绝缘性能检测；双极电刀电缆线内部绝缘性能检测。</w:t>
      </w:r>
    </w:p>
    <w:p w14:paraId="24B21A6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输出电压： 范围：0~10000V （满足所有带电器械在其最高工作电压条件下检测）</w:t>
      </w:r>
    </w:p>
    <w:p w14:paraId="21EBEAA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输出电压精度 ±5%±0.01kV</w:t>
      </w:r>
    </w:p>
    <w:p w14:paraId="0E06434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放电电流： ＜ 0.1mA （保障操作者的安全）</w:t>
      </w:r>
    </w:p>
    <w:p w14:paraId="4DC038C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导通电阻范围： 0~999.9Ω</w:t>
      </w:r>
    </w:p>
    <w:p w14:paraId="6D13211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导通电阻精度： ±5%±2Ω</w:t>
      </w:r>
    </w:p>
    <w:p w14:paraId="4BEC424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功率： 2.8W</w:t>
      </w:r>
    </w:p>
    <w:p w14:paraId="5C14BC9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校准证书： 关键性参数（输出电压、导通电阻、放电电流）具有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计量所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出具的《校准证书》</w:t>
      </w:r>
    </w:p>
    <w:p w14:paraId="1F13AC6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检测报告： 符合国家强制标准 GB4943.1-2011《信息技术设备安全》的《检测报告》。</w:t>
      </w:r>
    </w:p>
    <w:p w14:paraId="594CAEF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10.≧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3.5 寸屏，可显示：设定电压、输出电压、报警指示、导通电阻、灵敏度、报警</w:t>
      </w:r>
    </w:p>
    <w:p w14:paraId="113C44B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音量、电池电量。</w:t>
      </w:r>
    </w:p>
    <w:p w14:paraId="55C9E0B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检测方式： 手持手柄式检测，检测不同器械只需更换不同探头</w:t>
      </w:r>
    </w:p>
    <w:p w14:paraId="1C82A73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操作设定： 依据高频电刀的峰值电压可以设置不同的检测电压，保存≧10 个预存检测电压。</w:t>
      </w:r>
    </w:p>
    <w:p w14:paraId="590950B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供电方式： 采用 AC100V~240V 和电池供电，双供电模式，充电同时可以工作；电池供电可连续工作 20 天。</w:t>
      </w:r>
    </w:p>
    <w:p w14:paraId="01A0C81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报警方式： 声、光两种报警方式</w:t>
      </w:r>
    </w:p>
    <w:p w14:paraId="15F21BD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音量调节： 可调节报警音量和操作提示音，参数可以保存</w:t>
      </w:r>
    </w:p>
    <w:p w14:paraId="3BCA45C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16.灵敏度调节： 可调节绝缘检测的报警阈值</w:t>
      </w:r>
    </w:p>
    <w:p w14:paraId="2D3B0E8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放电保护： 检测到漏电放电 2 秒钟，自动停止高压输出</w:t>
      </w:r>
    </w:p>
    <w:p w14:paraId="47549CE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自检功能： 设备具备自检功能，可以自检设备故障，屏幕显示故障点信息</w:t>
      </w:r>
    </w:p>
    <w:p w14:paraId="2712EAE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19.标准配件： 刷拭探头、环式探头、针式探头、钩式探头，标准电极转换器、尖嘴鳄鱼夹连接器等。附件采用耐高温材料，可以进行高温消毒或灭菌。</w:t>
      </w:r>
    </w:p>
    <w:p w14:paraId="483B806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D07100-2E93-47C6-B874-687B0D5920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AE90C4-6BC0-45A5-B61B-140475B5B1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22C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3F72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3F72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8340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76252"/>
    <w:rsid w:val="42F76252"/>
    <w:rsid w:val="519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700</Characters>
  <Lines>0</Lines>
  <Paragraphs>0</Paragraphs>
  <TotalTime>8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2025-12-22T07:09:00Z</dcterms:created>
  <dc:creator>至诚之力</dc:creator>
  <cp:lastModifiedBy>至诚之力</cp:lastModifiedBy>
  <dcterms:modified xsi:type="dcterms:W3CDTF">2025-12-25T02:54:49Z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2FCD5EE5EC1A468EA155E88324911676_11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